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AE545" w14:textId="57BABF68" w:rsidR="001C48FC" w:rsidRDefault="001C48FC" w:rsidP="001C48FC">
      <w:pPr>
        <w:pStyle w:val="NoSpacing"/>
      </w:pPr>
      <w:r>
        <w:t>Rubric for Odysse</w:t>
      </w:r>
      <w:r w:rsidR="00F503B9">
        <w:t>y/Hamlet Analysis:  MIDTERM 2019/2020</w:t>
      </w:r>
      <w:r>
        <w:t xml:space="preserve"> Honors English 12</w:t>
      </w:r>
      <w:r>
        <w:tab/>
      </w:r>
      <w:bookmarkStart w:id="0" w:name="_GoBack"/>
      <w:bookmarkEnd w:id="0"/>
      <w:r>
        <w:t>Name:  ___________________________________________________________</w:t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479"/>
        <w:gridCol w:w="4070"/>
        <w:gridCol w:w="4756"/>
        <w:gridCol w:w="5473"/>
      </w:tblGrid>
      <w:tr w:rsidR="00E95ADD" w:rsidRPr="00E95ADD" w14:paraId="7F7BFB57" w14:textId="77777777" w:rsidTr="001C48FC">
        <w:tc>
          <w:tcPr>
            <w:tcW w:w="479" w:type="dxa"/>
          </w:tcPr>
          <w:p w14:paraId="7F7BFB53" w14:textId="77777777" w:rsidR="00E95ADD" w:rsidRPr="00E95ADD" w:rsidRDefault="00E95ADD">
            <w:pPr>
              <w:rPr>
                <w:sz w:val="18"/>
                <w:szCs w:val="18"/>
              </w:rPr>
            </w:pPr>
          </w:p>
        </w:tc>
        <w:tc>
          <w:tcPr>
            <w:tcW w:w="4070" w:type="dxa"/>
          </w:tcPr>
          <w:p w14:paraId="7F7BFB54" w14:textId="77777777" w:rsidR="00E95ADD" w:rsidRPr="00216765" w:rsidRDefault="00E95ADD">
            <w:pPr>
              <w:rPr>
                <w:b/>
                <w:sz w:val="18"/>
                <w:szCs w:val="18"/>
              </w:rPr>
            </w:pPr>
            <w:r w:rsidRPr="00216765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4756" w:type="dxa"/>
          </w:tcPr>
          <w:p w14:paraId="7F7BFB55" w14:textId="77777777" w:rsidR="00E95ADD" w:rsidRPr="00216765" w:rsidRDefault="00E95ADD">
            <w:pPr>
              <w:rPr>
                <w:b/>
                <w:sz w:val="18"/>
                <w:szCs w:val="18"/>
              </w:rPr>
            </w:pPr>
            <w:r w:rsidRPr="00216765">
              <w:rPr>
                <w:b/>
                <w:sz w:val="18"/>
                <w:szCs w:val="18"/>
              </w:rPr>
              <w:t>Analysis</w:t>
            </w:r>
          </w:p>
        </w:tc>
        <w:tc>
          <w:tcPr>
            <w:tcW w:w="5473" w:type="dxa"/>
          </w:tcPr>
          <w:p w14:paraId="7F7BFB56" w14:textId="77777777" w:rsidR="00E95ADD" w:rsidRPr="00216765" w:rsidRDefault="00E95ADD">
            <w:pPr>
              <w:rPr>
                <w:b/>
                <w:sz w:val="18"/>
                <w:szCs w:val="18"/>
              </w:rPr>
            </w:pPr>
            <w:r w:rsidRPr="00216765">
              <w:rPr>
                <w:b/>
                <w:sz w:val="18"/>
                <w:szCs w:val="18"/>
              </w:rPr>
              <w:t>Writing</w:t>
            </w:r>
          </w:p>
        </w:tc>
      </w:tr>
      <w:tr w:rsidR="00E95ADD" w:rsidRPr="00E95ADD" w14:paraId="7F7BFB63" w14:textId="77777777" w:rsidTr="001C48FC">
        <w:trPr>
          <w:trHeight w:val="2636"/>
        </w:trPr>
        <w:tc>
          <w:tcPr>
            <w:tcW w:w="479" w:type="dxa"/>
          </w:tcPr>
          <w:p w14:paraId="3ACA12B2" w14:textId="77777777" w:rsidR="00E95ADD" w:rsidRDefault="00E95ADD">
            <w:pPr>
              <w:rPr>
                <w:sz w:val="18"/>
                <w:szCs w:val="18"/>
              </w:rPr>
            </w:pPr>
            <w:r w:rsidRPr="00E95ADD">
              <w:rPr>
                <w:sz w:val="18"/>
                <w:szCs w:val="18"/>
              </w:rPr>
              <w:t>4</w:t>
            </w:r>
          </w:p>
          <w:p w14:paraId="7F7BFB58" w14:textId="753C0DBA" w:rsidR="001C48FC" w:rsidRPr="00E95ADD" w:rsidRDefault="001C4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070" w:type="dxa"/>
          </w:tcPr>
          <w:p w14:paraId="7F7BFB59" w14:textId="77777777" w:rsidR="00E95ADD" w:rsidRPr="00E95ADD" w:rsidRDefault="00E95ADD" w:rsidP="00E95A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Demonstrates </w:t>
            </w:r>
            <w:r w:rsidRPr="00216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thorough comprehension</w:t>
            </w: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the source text.</w:t>
            </w:r>
          </w:p>
          <w:p w14:paraId="7F7BFB5A" w14:textId="77777777" w:rsidR="00E95ADD" w:rsidRPr="00E95ADD" w:rsidRDefault="00E95ADD" w:rsidP="0021676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Makes </w:t>
            </w:r>
            <w:r w:rsidRPr="00216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skillful use of textual evidence (quotations, paraphrases, or both), demonstrating a complete understanding of the source text.</w:t>
            </w:r>
          </w:p>
        </w:tc>
        <w:tc>
          <w:tcPr>
            <w:tcW w:w="4756" w:type="dxa"/>
          </w:tcPr>
          <w:p w14:paraId="7F7BFB5B" w14:textId="77777777" w:rsidR="00E95ADD" w:rsidRPr="00E95ADD" w:rsidRDefault="00E95ADD" w:rsidP="0021676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Offers an </w:t>
            </w:r>
            <w:r w:rsidRPr="00216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insightful analysis</w:t>
            </w: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the source text and demonstrates a sophisticated understanding of the analytical task.</w:t>
            </w:r>
          </w:p>
          <w:p w14:paraId="7F7BFB5C" w14:textId="75166C28" w:rsidR="00E95ADD" w:rsidRDefault="00E95ADD" w:rsidP="00E95AD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>Offers a thorough, well-considered evaluation of the author’s use of evidence, reasoning, and/or stylistic and persuasive elements, and/or feature(s) of the student’s own choosing.</w:t>
            </w:r>
          </w:p>
          <w:p w14:paraId="7F7BFB5D" w14:textId="77777777" w:rsidR="00E95ADD" w:rsidRPr="00E95ADD" w:rsidRDefault="00E95ADD" w:rsidP="001C48FC">
            <w:pPr>
              <w:spacing w:before="100" w:beforeAutospacing="1" w:after="100" w:afterAutospacing="1"/>
              <w:ind w:left="720"/>
              <w:rPr>
                <w:sz w:val="18"/>
                <w:szCs w:val="18"/>
              </w:rPr>
            </w:pPr>
          </w:p>
        </w:tc>
        <w:tc>
          <w:tcPr>
            <w:tcW w:w="5473" w:type="dxa"/>
          </w:tcPr>
          <w:p w14:paraId="7F7BFB5E" w14:textId="77777777" w:rsidR="00E95ADD" w:rsidRPr="00216765" w:rsidRDefault="00E95ADD" w:rsidP="00E95AD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cohesive and demonstrates a </w:t>
            </w:r>
            <w:r w:rsidRPr="00216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highly effective use and command of language.</w:t>
            </w:r>
          </w:p>
          <w:p w14:paraId="7F7BFB5F" w14:textId="77777777" w:rsidR="00E95ADD" w:rsidRPr="00216765" w:rsidRDefault="00E95ADD" w:rsidP="00E95AD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Includes a </w:t>
            </w:r>
            <w:r w:rsidRPr="00216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precise central claim.</w:t>
            </w:r>
          </w:p>
          <w:p w14:paraId="7F7BFB60" w14:textId="77777777" w:rsidR="00E95ADD" w:rsidRPr="00E95ADD" w:rsidRDefault="00E95ADD" w:rsidP="00E95AD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Includes </w:t>
            </w:r>
            <w:r w:rsidRPr="00216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 skillful introduction and conclusion</w:t>
            </w: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>. The response demonstrates a deliberate and highly effective progression of ideas both within paragraphs and throughout the essay.</w:t>
            </w:r>
          </w:p>
          <w:p w14:paraId="14D174A4" w14:textId="77777777" w:rsidR="001C48FC" w:rsidRDefault="00E95ADD" w:rsidP="00E95AD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Has a wide variety in sentence structures. </w:t>
            </w:r>
          </w:p>
          <w:p w14:paraId="7F7BFB61" w14:textId="151F9D12" w:rsidR="00E95ADD" w:rsidRPr="001C48FC" w:rsidRDefault="001C48FC" w:rsidP="00C95D4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C48FC">
              <w:rPr>
                <w:rFonts w:ascii="Times New Roman" w:eastAsia="Times New Roman" w:hAnsi="Times New Roman" w:cs="Times New Roman"/>
                <w:sz w:val="18"/>
                <w:szCs w:val="18"/>
              </w:rPr>
              <w:t>precise</w:t>
            </w:r>
            <w:proofErr w:type="gramEnd"/>
            <w:r w:rsidRPr="001C48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word choice and </w:t>
            </w:r>
            <w:r w:rsidR="00E95ADD" w:rsidRPr="001C48FC">
              <w:rPr>
                <w:rFonts w:ascii="Times New Roman" w:eastAsia="Times New Roman" w:hAnsi="Times New Roman" w:cs="Times New Roman"/>
                <w:sz w:val="18"/>
                <w:szCs w:val="18"/>
              </w:rPr>
              <w:t>formal style and objective tone.</w:t>
            </w:r>
          </w:p>
          <w:p w14:paraId="7F7BFB62" w14:textId="77777777" w:rsidR="00E95ADD" w:rsidRPr="00E95ADD" w:rsidRDefault="00E95ADD" w:rsidP="00E95AD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Shows a strong command of the conventions of standard written English and is free or </w:t>
            </w:r>
            <w:r w:rsidRPr="001C48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virtually free of errors.</w:t>
            </w:r>
          </w:p>
        </w:tc>
      </w:tr>
      <w:tr w:rsidR="00E95ADD" w:rsidRPr="00E95ADD" w14:paraId="7F7BFB6F" w14:textId="77777777" w:rsidTr="001C48FC">
        <w:trPr>
          <w:trHeight w:val="2123"/>
        </w:trPr>
        <w:tc>
          <w:tcPr>
            <w:tcW w:w="479" w:type="dxa"/>
          </w:tcPr>
          <w:p w14:paraId="1E98E4E2" w14:textId="77777777" w:rsidR="00E95ADD" w:rsidRDefault="00E95ADD">
            <w:pPr>
              <w:rPr>
                <w:sz w:val="18"/>
                <w:szCs w:val="18"/>
              </w:rPr>
            </w:pPr>
            <w:r w:rsidRPr="00E95ADD">
              <w:rPr>
                <w:sz w:val="18"/>
                <w:szCs w:val="18"/>
              </w:rPr>
              <w:t>3</w:t>
            </w:r>
          </w:p>
          <w:p w14:paraId="7F7BFB64" w14:textId="6A917F5A" w:rsidR="001C48FC" w:rsidRPr="00E95ADD" w:rsidRDefault="001C4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070" w:type="dxa"/>
          </w:tcPr>
          <w:p w14:paraId="7F7BFB65" w14:textId="77777777" w:rsidR="00E95ADD" w:rsidRPr="00E95ADD" w:rsidRDefault="00E95ADD" w:rsidP="00E95AD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Demonstrates </w:t>
            </w:r>
            <w:r w:rsidRPr="00216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effective comprehension</w:t>
            </w: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the source text.</w:t>
            </w:r>
          </w:p>
          <w:p w14:paraId="7F7BFB66" w14:textId="77777777" w:rsidR="00E95ADD" w:rsidRPr="00E95ADD" w:rsidRDefault="00E95ADD" w:rsidP="0021676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Makes </w:t>
            </w:r>
            <w:r w:rsidRPr="00216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appropriate use of textual evidence</w:t>
            </w: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(quotations, paraphrases, or both), demonstrating an understanding of the source text.</w:t>
            </w:r>
          </w:p>
        </w:tc>
        <w:tc>
          <w:tcPr>
            <w:tcW w:w="4756" w:type="dxa"/>
          </w:tcPr>
          <w:p w14:paraId="7F7BFB67" w14:textId="77777777" w:rsidR="00E95ADD" w:rsidRPr="00E95ADD" w:rsidRDefault="00E95ADD" w:rsidP="00E95AD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Offers an </w:t>
            </w:r>
            <w:r w:rsidRPr="00216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effective analysis</w:t>
            </w: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the source text and demonstrates an understanding of the analytical task.</w:t>
            </w:r>
          </w:p>
          <w:p w14:paraId="7F7BFB69" w14:textId="7C1063FA" w:rsidR="00E95ADD" w:rsidRPr="00E95ADD" w:rsidRDefault="00E95ADD" w:rsidP="001C48F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>Competently evaluates the author’s use of evidence, reasoning, and/or stylistic and persuasive elements, and/or feature(s) of the student’s own choosing.</w:t>
            </w:r>
          </w:p>
        </w:tc>
        <w:tc>
          <w:tcPr>
            <w:tcW w:w="5473" w:type="dxa"/>
          </w:tcPr>
          <w:p w14:paraId="7F7BFB6A" w14:textId="77777777" w:rsidR="00E95ADD" w:rsidRPr="00E95ADD" w:rsidRDefault="00E95ADD" w:rsidP="00E95AD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 w:rsidRPr="00216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mostly cohesive and demonstrates</w:t>
            </w: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effective use and control of language.</w:t>
            </w:r>
          </w:p>
          <w:p w14:paraId="7F7BFB6B" w14:textId="77777777" w:rsidR="00E95ADD" w:rsidRPr="00E95ADD" w:rsidRDefault="00E95ADD" w:rsidP="00E95AD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>Includes a central claim or implicit controlling idea.</w:t>
            </w:r>
          </w:p>
          <w:p w14:paraId="7F7BFB6C" w14:textId="77777777" w:rsidR="00E95ADD" w:rsidRPr="00E95ADD" w:rsidRDefault="00E95ADD" w:rsidP="00E95AD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Includes an </w:t>
            </w:r>
            <w:r w:rsidRPr="00216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effective introduction and conclusion</w:t>
            </w: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>. The response demonstrates a clear progression of ideas both within paragraphs and throughout the essay.</w:t>
            </w:r>
          </w:p>
          <w:p w14:paraId="7F7BFB6D" w14:textId="0E3E7638" w:rsidR="00E95ADD" w:rsidRPr="00E95ADD" w:rsidRDefault="00E95ADD" w:rsidP="00E95AD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>some</w:t>
            </w:r>
            <w:proofErr w:type="gramEnd"/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precise word choice</w:t>
            </w:r>
            <w:r w:rsidR="001C48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maintains a formal style and objective tone.</w:t>
            </w:r>
          </w:p>
          <w:p w14:paraId="7F7BFB6E" w14:textId="449CD93C" w:rsidR="001C48FC" w:rsidRPr="001C48FC" w:rsidRDefault="00E95ADD" w:rsidP="001C48F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free of significant errors that detract from </w:t>
            </w:r>
            <w:r w:rsidR="001C48FC">
              <w:rPr>
                <w:rFonts w:ascii="Times New Roman" w:eastAsia="Times New Roman" w:hAnsi="Times New Roman" w:cs="Times New Roman"/>
                <w:sz w:val="18"/>
                <w:szCs w:val="18"/>
              </w:rPr>
              <w:t>writing</w:t>
            </w:r>
          </w:p>
        </w:tc>
      </w:tr>
      <w:tr w:rsidR="00E95ADD" w:rsidRPr="00E95ADD" w14:paraId="7F7BFB7D" w14:textId="77777777" w:rsidTr="001C48FC">
        <w:trPr>
          <w:trHeight w:val="2510"/>
        </w:trPr>
        <w:tc>
          <w:tcPr>
            <w:tcW w:w="479" w:type="dxa"/>
          </w:tcPr>
          <w:p w14:paraId="658B0F54" w14:textId="77777777" w:rsidR="00E95ADD" w:rsidRDefault="00E95ADD">
            <w:pPr>
              <w:rPr>
                <w:sz w:val="18"/>
                <w:szCs w:val="18"/>
              </w:rPr>
            </w:pPr>
            <w:r w:rsidRPr="00E95ADD">
              <w:rPr>
                <w:sz w:val="18"/>
                <w:szCs w:val="18"/>
              </w:rPr>
              <w:t>2</w:t>
            </w:r>
          </w:p>
          <w:p w14:paraId="7F7BFB70" w14:textId="22D800BB" w:rsidR="001C48FC" w:rsidRPr="00E95ADD" w:rsidRDefault="001C4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070" w:type="dxa"/>
          </w:tcPr>
          <w:p w14:paraId="7F7BFB71" w14:textId="77777777" w:rsidR="00E95ADD" w:rsidRPr="00E95ADD" w:rsidRDefault="00E95ADD" w:rsidP="00E95AD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Demonstrates </w:t>
            </w:r>
            <w:r w:rsidRPr="00216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some comprehension</w:t>
            </w: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the source text.</w:t>
            </w:r>
          </w:p>
          <w:p w14:paraId="7F7BFB72" w14:textId="77777777" w:rsidR="00E95ADD" w:rsidRPr="00E95ADD" w:rsidRDefault="00E95ADD" w:rsidP="00E95AD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Makes </w:t>
            </w:r>
            <w:r w:rsidRPr="00216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limited and/or haphazard use of textual evidenc</w:t>
            </w: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>e (quotations, paraphrases, or both), demonstrating some understanding of the source text.</w:t>
            </w:r>
          </w:p>
          <w:p w14:paraId="7F7BFB73" w14:textId="77777777" w:rsidR="00E95ADD" w:rsidRPr="00E95ADD" w:rsidRDefault="00E95ADD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14:paraId="7F7BFB74" w14:textId="77777777" w:rsidR="00E95ADD" w:rsidRPr="00E95ADD" w:rsidRDefault="00E95ADD" w:rsidP="00E95AD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Offers </w:t>
            </w:r>
            <w:r w:rsidRPr="00216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limited analysis</w:t>
            </w: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the source text and demonstrates only partial understanding of the analytical task.</w:t>
            </w:r>
          </w:p>
          <w:p w14:paraId="7F7BFB75" w14:textId="77777777" w:rsidR="00E95ADD" w:rsidRPr="00E95ADD" w:rsidRDefault="00E95ADD" w:rsidP="00E95AD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6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Contains little or no support for claim</w:t>
            </w: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>(s) or point(s) made.</w:t>
            </w:r>
          </w:p>
          <w:p w14:paraId="7F7BFB76" w14:textId="77777777" w:rsidR="00E95ADD" w:rsidRPr="00E95ADD" w:rsidRDefault="00E95ADD" w:rsidP="001C48FC">
            <w:pPr>
              <w:spacing w:before="100" w:beforeAutospacing="1" w:after="100" w:afterAutospacing="1"/>
              <w:ind w:left="720"/>
              <w:rPr>
                <w:sz w:val="18"/>
                <w:szCs w:val="18"/>
              </w:rPr>
            </w:pPr>
          </w:p>
        </w:tc>
        <w:tc>
          <w:tcPr>
            <w:tcW w:w="5473" w:type="dxa"/>
          </w:tcPr>
          <w:p w14:paraId="7F7BFB77" w14:textId="77777777" w:rsidR="00E95ADD" w:rsidRPr="00E95ADD" w:rsidRDefault="00E95ADD" w:rsidP="00E95AD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6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Demonstrates little or no cohesion</w:t>
            </w: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limited skill in the use and control of language.</w:t>
            </w:r>
          </w:p>
          <w:p w14:paraId="7F7BFB78" w14:textId="77777777" w:rsidR="00E95ADD" w:rsidRPr="00E95ADD" w:rsidRDefault="00E95ADD" w:rsidP="00E95AD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6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May lack a clear central claim or controlling</w:t>
            </w: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idea or may deviate from the claim or idea over the course of the response.</w:t>
            </w:r>
          </w:p>
          <w:p w14:paraId="7F7BFB79" w14:textId="6BCD9637" w:rsidR="00E95ADD" w:rsidRPr="00E95ADD" w:rsidRDefault="00E95ADD" w:rsidP="00E95AD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May include an </w:t>
            </w:r>
            <w:r w:rsidRPr="00216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ineffective introduction and/or conclusion</w:t>
            </w: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14:paraId="7F7BFB7B" w14:textId="7ED1EC16" w:rsidR="00E95ADD" w:rsidRPr="001C48FC" w:rsidRDefault="00E95ADD" w:rsidP="006D67D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48FC">
              <w:rPr>
                <w:rFonts w:ascii="Times New Roman" w:eastAsia="Times New Roman" w:hAnsi="Times New Roman" w:cs="Times New Roman"/>
                <w:sz w:val="18"/>
                <w:szCs w:val="18"/>
              </w:rPr>
              <w:t>Has limited variety in sentence structures; senten</w:t>
            </w:r>
            <w:r w:rsidR="001C48FC" w:rsidRPr="001C48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 structures may be repetitive, </w:t>
            </w:r>
            <w:r w:rsidRPr="001C48FC">
              <w:rPr>
                <w:rFonts w:ascii="Times New Roman" w:eastAsia="Times New Roman" w:hAnsi="Times New Roman" w:cs="Times New Roman"/>
                <w:sz w:val="18"/>
                <w:szCs w:val="18"/>
              </w:rPr>
              <w:t>vague word choice; word choice may be repetitive. The response may deviate noticeably from a formal style and objective tone.</w:t>
            </w:r>
          </w:p>
          <w:p w14:paraId="7F7BFB7C" w14:textId="0AC5D70D" w:rsidR="00E95ADD" w:rsidRPr="00E95ADD" w:rsidRDefault="00E95ADD" w:rsidP="00B0339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>limited</w:t>
            </w:r>
            <w:proofErr w:type="gramEnd"/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control of English and may impede understanding.</w:t>
            </w:r>
          </w:p>
        </w:tc>
      </w:tr>
      <w:tr w:rsidR="00E95ADD" w:rsidRPr="00E95ADD" w14:paraId="7F7BFB8C" w14:textId="77777777" w:rsidTr="001C48FC">
        <w:trPr>
          <w:trHeight w:val="2123"/>
        </w:trPr>
        <w:tc>
          <w:tcPr>
            <w:tcW w:w="479" w:type="dxa"/>
          </w:tcPr>
          <w:p w14:paraId="363851A3" w14:textId="77777777" w:rsidR="00E95ADD" w:rsidRDefault="00E95ADD">
            <w:pPr>
              <w:rPr>
                <w:sz w:val="18"/>
                <w:szCs w:val="18"/>
              </w:rPr>
            </w:pPr>
            <w:r w:rsidRPr="00E95ADD">
              <w:rPr>
                <w:sz w:val="18"/>
                <w:szCs w:val="18"/>
              </w:rPr>
              <w:t>1</w:t>
            </w:r>
          </w:p>
          <w:p w14:paraId="7F7BFB7E" w14:textId="689003F0" w:rsidR="001C48FC" w:rsidRPr="00E95ADD" w:rsidRDefault="001C4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D/F</w:t>
            </w:r>
          </w:p>
        </w:tc>
        <w:tc>
          <w:tcPr>
            <w:tcW w:w="4070" w:type="dxa"/>
          </w:tcPr>
          <w:p w14:paraId="7F7BFB7F" w14:textId="77777777" w:rsidR="00E95ADD" w:rsidRPr="00E95ADD" w:rsidRDefault="00E95ADD" w:rsidP="00E95AD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>Demonstrates little or no comprehension of the source text.</w:t>
            </w:r>
          </w:p>
          <w:p w14:paraId="7F7BFB80" w14:textId="77777777" w:rsidR="00E95ADD" w:rsidRPr="00E95ADD" w:rsidRDefault="00E95ADD" w:rsidP="00E95AD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Makes </w:t>
            </w:r>
            <w:r w:rsidRPr="00216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little or no use of textual evidence (quotations, paraphrases, or both</w:t>
            </w: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>), demonstrating little or no understanding of the source text.</w:t>
            </w:r>
          </w:p>
          <w:p w14:paraId="7F7BFB81" w14:textId="77777777" w:rsidR="00E95ADD" w:rsidRPr="00E95ADD" w:rsidRDefault="00E95ADD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</w:tcPr>
          <w:p w14:paraId="7F7BFB82" w14:textId="77777777" w:rsidR="00E95ADD" w:rsidRPr="00E95ADD" w:rsidRDefault="00E95ADD" w:rsidP="00E95AD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Offers </w:t>
            </w:r>
            <w:r w:rsidRPr="00216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little or no analysis or ineffective analysis</w:t>
            </w: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the source text and demonstrates little or no understanding of the analytic task.</w:t>
            </w:r>
          </w:p>
          <w:p w14:paraId="7F7BFB83" w14:textId="77777777" w:rsidR="00E95ADD" w:rsidRPr="00E95ADD" w:rsidRDefault="00E95ADD" w:rsidP="00E95AD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>Identifies without explanation some aspects of the author’s use of evidence, reasoning, and/or stylistic and persuasive elements, and/or feature(s) of the student’s choosing.</w:t>
            </w:r>
          </w:p>
          <w:p w14:paraId="7F7BFB85" w14:textId="37092B2A" w:rsidR="00E95ADD" w:rsidRPr="00E95ADD" w:rsidRDefault="00E95ADD" w:rsidP="001C48FC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proofErr w:type="gramEnd"/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 response offers no discernible analysis (e.g., </w:t>
            </w:r>
            <w:r w:rsidRPr="00216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is largely or exclusively summary).</w:t>
            </w:r>
          </w:p>
        </w:tc>
        <w:tc>
          <w:tcPr>
            <w:tcW w:w="5473" w:type="dxa"/>
          </w:tcPr>
          <w:p w14:paraId="7F7BFB86" w14:textId="77777777" w:rsidR="00E95ADD" w:rsidRPr="00E95ADD" w:rsidRDefault="00E95ADD" w:rsidP="00E95AD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6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Demonstrates little or no cohesion</w:t>
            </w: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inadequate skill in the use and control of language.</w:t>
            </w:r>
          </w:p>
          <w:p w14:paraId="7F7BFB87" w14:textId="77777777" w:rsidR="00E95ADD" w:rsidRPr="00E95ADD" w:rsidRDefault="00E95ADD" w:rsidP="00E95AD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May </w:t>
            </w:r>
            <w:r w:rsidRPr="00216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lack a clear central claim or</w:t>
            </w: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controlling idea.</w:t>
            </w:r>
          </w:p>
          <w:p w14:paraId="7F7BFB88" w14:textId="37B12D42" w:rsidR="00E95ADD" w:rsidRPr="00E95ADD" w:rsidRDefault="00E95ADD" w:rsidP="00E95AD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67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Lacks a recognizable introduction and conclusion</w:t>
            </w: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14:paraId="7F7BFB89" w14:textId="27B2FADA" w:rsidR="00E95ADD" w:rsidRPr="00E95ADD" w:rsidRDefault="00E95ADD" w:rsidP="00E95AD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Lacks variety in sentence structures; sentence structures may be repetitive. </w:t>
            </w:r>
            <w:proofErr w:type="gramStart"/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>vague</w:t>
            </w:r>
            <w:proofErr w:type="gramEnd"/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word choice; word choice may be poor or inaccurate. </w:t>
            </w:r>
            <w:proofErr w:type="gramStart"/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>lack</w:t>
            </w:r>
            <w:proofErr w:type="gramEnd"/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formal style and objective tone.</w:t>
            </w:r>
          </w:p>
          <w:p w14:paraId="7F7BFB8B" w14:textId="6C81A69E" w:rsidR="00E95ADD" w:rsidRPr="00E95ADD" w:rsidRDefault="00E95ADD" w:rsidP="001C48F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Shows a weak control of the conventions of English </w:t>
            </w:r>
            <w:r w:rsidR="001C48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and </w:t>
            </w: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>contain</w:t>
            </w:r>
            <w:r w:rsidR="001C48FC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E95A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numerous errors that undermine the writing.</w:t>
            </w:r>
          </w:p>
        </w:tc>
      </w:tr>
    </w:tbl>
    <w:p w14:paraId="7F7BFB8D" w14:textId="77777777" w:rsidR="004D3F0B" w:rsidRPr="00E95ADD" w:rsidRDefault="004D3F0B">
      <w:pPr>
        <w:rPr>
          <w:sz w:val="18"/>
          <w:szCs w:val="18"/>
        </w:rPr>
      </w:pPr>
    </w:p>
    <w:sectPr w:rsidR="004D3F0B" w:rsidRPr="00E95ADD" w:rsidSect="00E95A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5F7"/>
    <w:multiLevelType w:val="multilevel"/>
    <w:tmpl w:val="5824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B679D"/>
    <w:multiLevelType w:val="multilevel"/>
    <w:tmpl w:val="94FA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74F0C"/>
    <w:multiLevelType w:val="multilevel"/>
    <w:tmpl w:val="6B3C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F1C2F"/>
    <w:multiLevelType w:val="multilevel"/>
    <w:tmpl w:val="BE1E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8531E7"/>
    <w:multiLevelType w:val="multilevel"/>
    <w:tmpl w:val="5F00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BF4ECA"/>
    <w:multiLevelType w:val="multilevel"/>
    <w:tmpl w:val="CE5E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48185C"/>
    <w:multiLevelType w:val="multilevel"/>
    <w:tmpl w:val="606C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EF6391"/>
    <w:multiLevelType w:val="multilevel"/>
    <w:tmpl w:val="E78E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2122F2"/>
    <w:multiLevelType w:val="multilevel"/>
    <w:tmpl w:val="8D9E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F4217"/>
    <w:multiLevelType w:val="multilevel"/>
    <w:tmpl w:val="3BE6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84132C"/>
    <w:multiLevelType w:val="multilevel"/>
    <w:tmpl w:val="7B50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52582F"/>
    <w:multiLevelType w:val="multilevel"/>
    <w:tmpl w:val="7EBA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DD"/>
    <w:rsid w:val="001C48FC"/>
    <w:rsid w:val="00216765"/>
    <w:rsid w:val="004D3F0B"/>
    <w:rsid w:val="00B03396"/>
    <w:rsid w:val="00E95ADD"/>
    <w:rsid w:val="00F5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FB53"/>
  <w15:docId w15:val="{7AEED1E7-56E0-45E7-95A3-34FDCE0E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48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7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148F4A21487428ABB6F2026BE0FEE" ma:contentTypeVersion="22" ma:contentTypeDescription="Create a new document." ma:contentTypeScope="" ma:versionID="f6a5a85c42db0a21ddf1c8281fe9a9ab">
  <xsd:schema xmlns:xsd="http://www.w3.org/2001/XMLSchema" xmlns:xs="http://www.w3.org/2001/XMLSchema" xmlns:p="http://schemas.microsoft.com/office/2006/metadata/properties" xmlns:ns3="3c04641f-5841-40a1-af53-6036f2f58bfc" xmlns:ns4="f4be391a-11c8-4f25-8241-c908dc04e69f" targetNamespace="http://schemas.microsoft.com/office/2006/metadata/properties" ma:root="true" ma:fieldsID="4e56b175af555d9acc8d99952c5aa5a1" ns3:_="" ns4:_="">
    <xsd:import namespace="3c04641f-5841-40a1-af53-6036f2f58bfc"/>
    <xsd:import namespace="f4be391a-11c8-4f25-8241-c908dc04e6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4641f-5841-40a1-af53-6036f2f58b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e391a-11c8-4f25-8241-c908dc04e69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f4be391a-11c8-4f25-8241-c908dc04e69f">
      <UserInfo>
        <DisplayName/>
        <AccountId xsi:nil="true"/>
        <AccountType/>
      </UserInfo>
    </Student_Groups>
    <Invited_Teachers xmlns="f4be391a-11c8-4f25-8241-c908dc04e69f" xsi:nil="true"/>
    <Invited_Students xmlns="f4be391a-11c8-4f25-8241-c908dc04e69f" xsi:nil="true"/>
    <DefaultSectionNames xmlns="f4be391a-11c8-4f25-8241-c908dc04e69f" xsi:nil="true"/>
    <Students xmlns="f4be391a-11c8-4f25-8241-c908dc04e69f">
      <UserInfo>
        <DisplayName/>
        <AccountId xsi:nil="true"/>
        <AccountType/>
      </UserInfo>
    </Students>
    <FolderType xmlns="f4be391a-11c8-4f25-8241-c908dc04e69f" xsi:nil="true"/>
    <AppVersion xmlns="f4be391a-11c8-4f25-8241-c908dc04e69f" xsi:nil="true"/>
    <NotebookType xmlns="f4be391a-11c8-4f25-8241-c908dc04e69f" xsi:nil="true"/>
    <Teachers xmlns="f4be391a-11c8-4f25-8241-c908dc04e69f">
      <UserInfo>
        <DisplayName/>
        <AccountId xsi:nil="true"/>
        <AccountType/>
      </UserInfo>
    </Teachers>
    <Owner xmlns="f4be391a-11c8-4f25-8241-c908dc04e69f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F9CAF557-2722-4BBE-8FDA-9C9214B12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4641f-5841-40a1-af53-6036f2f58bfc"/>
    <ds:schemaRef ds:uri="f4be391a-11c8-4f25-8241-c908dc04e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D69449-1AEB-44F2-843E-2AE8E2D22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30644-D230-449F-9388-F7A06EC27B07}">
  <ds:schemaRefs>
    <ds:schemaRef ds:uri="http://purl.org/dc/terms/"/>
    <ds:schemaRef ds:uri="http://schemas.openxmlformats.org/package/2006/metadata/core-properties"/>
    <ds:schemaRef ds:uri="http://purl.org/dc/elements/1.1/"/>
    <ds:schemaRef ds:uri="f4be391a-11c8-4f25-8241-c908dc04e69f"/>
    <ds:schemaRef ds:uri="http://schemas.microsoft.com/office/2006/documentManagement/types"/>
    <ds:schemaRef ds:uri="http://purl.org/dc/dcmitype/"/>
    <ds:schemaRef ds:uri="http://schemas.microsoft.com/office/infopath/2007/PartnerControls"/>
    <ds:schemaRef ds:uri="3c04641f-5841-40a1-af53-6036f2f58bf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Jennifer Boggio</cp:lastModifiedBy>
  <cp:revision>2</cp:revision>
  <dcterms:created xsi:type="dcterms:W3CDTF">2020-01-07T20:29:00Z</dcterms:created>
  <dcterms:modified xsi:type="dcterms:W3CDTF">2020-01-07T20:29:00Z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0x01010092E148F4A21487428ABB6F2026BE0FEE</vt:lpwstr>
  </property>
</Properties>
</file>