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E63" w:rsidRPr="00641E63" w:rsidRDefault="00641E63" w:rsidP="00641E63">
      <w:pPr>
        <w:pStyle w:val="Default"/>
        <w:rPr>
          <w:rFonts w:asciiTheme="majorHAnsi" w:hAnsiTheme="majorHAnsi"/>
          <w:sz w:val="20"/>
          <w:szCs w:val="20"/>
        </w:rPr>
      </w:pPr>
    </w:p>
    <w:p w:rsidR="00641E63" w:rsidRPr="00641E63" w:rsidRDefault="00641E63" w:rsidP="00641E63">
      <w:pPr>
        <w:pStyle w:val="Default"/>
        <w:rPr>
          <w:rFonts w:asciiTheme="majorHAnsi" w:hAnsiTheme="majorHAnsi"/>
          <w:b/>
          <w:sz w:val="18"/>
          <w:szCs w:val="18"/>
        </w:rPr>
      </w:pPr>
      <w:r w:rsidRPr="00641E63">
        <w:rPr>
          <w:rFonts w:asciiTheme="majorHAnsi" w:hAnsiTheme="majorHAnsi"/>
          <w:b/>
          <w:sz w:val="18"/>
          <w:szCs w:val="18"/>
        </w:rPr>
        <w:t xml:space="preserve">English 12- Mrs. </w:t>
      </w:r>
      <w:proofErr w:type="spellStart"/>
      <w:r w:rsidRPr="00641E63">
        <w:rPr>
          <w:rFonts w:asciiTheme="majorHAnsi" w:hAnsiTheme="majorHAnsi"/>
          <w:b/>
          <w:sz w:val="18"/>
          <w:szCs w:val="18"/>
        </w:rPr>
        <w:t>Boggio</w:t>
      </w:r>
      <w:proofErr w:type="spellEnd"/>
      <w:r w:rsidRPr="00641E63">
        <w:rPr>
          <w:rFonts w:asciiTheme="majorHAnsi" w:hAnsiTheme="majorHAnsi"/>
          <w:b/>
          <w:sz w:val="18"/>
          <w:szCs w:val="18"/>
        </w:rPr>
        <w:tab/>
      </w:r>
      <w:r w:rsidRPr="00641E63">
        <w:rPr>
          <w:rFonts w:asciiTheme="majorHAnsi" w:hAnsiTheme="majorHAnsi"/>
          <w:b/>
          <w:sz w:val="18"/>
          <w:szCs w:val="18"/>
        </w:rPr>
        <w:tab/>
      </w:r>
      <w:r w:rsidRPr="00641E63">
        <w:rPr>
          <w:rFonts w:asciiTheme="majorHAnsi" w:hAnsiTheme="majorHAnsi"/>
          <w:b/>
          <w:sz w:val="18"/>
          <w:szCs w:val="18"/>
        </w:rPr>
        <w:tab/>
      </w:r>
      <w:r w:rsidRPr="00641E63">
        <w:rPr>
          <w:rFonts w:asciiTheme="majorHAnsi" w:hAnsiTheme="majorHAnsi"/>
          <w:b/>
          <w:sz w:val="18"/>
          <w:szCs w:val="18"/>
        </w:rPr>
        <w:tab/>
        <w:t>Name:  ________________________________</w:t>
      </w:r>
    </w:p>
    <w:p w:rsidR="00641E63" w:rsidRPr="00641E63" w:rsidRDefault="00641E63" w:rsidP="00641E63">
      <w:pPr>
        <w:pStyle w:val="Default"/>
        <w:rPr>
          <w:rFonts w:asciiTheme="majorHAnsi" w:hAnsiTheme="majorHAnsi"/>
          <w:b/>
          <w:sz w:val="18"/>
          <w:szCs w:val="18"/>
        </w:rPr>
      </w:pPr>
      <w:r w:rsidRPr="00641E63">
        <w:rPr>
          <w:rFonts w:asciiTheme="majorHAnsi" w:hAnsiTheme="majorHAnsi"/>
          <w:b/>
          <w:sz w:val="18"/>
          <w:szCs w:val="18"/>
        </w:rPr>
        <w:t xml:space="preserve"> </w:t>
      </w:r>
      <w:r w:rsidRPr="00641E63">
        <w:rPr>
          <w:rFonts w:asciiTheme="majorHAnsi" w:hAnsiTheme="majorHAnsi"/>
          <w:b/>
          <w:bCs/>
          <w:sz w:val="18"/>
          <w:szCs w:val="18"/>
        </w:rPr>
        <w:t xml:space="preserve">To </w:t>
      </w:r>
      <w:proofErr w:type="gramStart"/>
      <w:r w:rsidRPr="00641E63">
        <w:rPr>
          <w:rFonts w:asciiTheme="majorHAnsi" w:hAnsiTheme="majorHAnsi"/>
          <w:b/>
          <w:bCs/>
          <w:sz w:val="18"/>
          <w:szCs w:val="18"/>
        </w:rPr>
        <w:t>Be</w:t>
      </w:r>
      <w:proofErr w:type="gramEnd"/>
      <w:r w:rsidRPr="00641E63">
        <w:rPr>
          <w:rFonts w:asciiTheme="majorHAnsi" w:hAnsiTheme="majorHAnsi"/>
          <w:b/>
          <w:bCs/>
          <w:sz w:val="18"/>
          <w:szCs w:val="18"/>
        </w:rPr>
        <w:t xml:space="preserve"> or Not To Be: Parody Assignment </w:t>
      </w:r>
      <w:r w:rsidR="005B0181">
        <w:rPr>
          <w:rFonts w:asciiTheme="majorHAnsi" w:hAnsiTheme="majorHAnsi"/>
          <w:b/>
          <w:bCs/>
          <w:sz w:val="18"/>
          <w:szCs w:val="18"/>
        </w:rPr>
        <w:t>(20 points)</w:t>
      </w:r>
    </w:p>
    <w:p w:rsidR="00641E63" w:rsidRPr="00641E63" w:rsidRDefault="00641E63" w:rsidP="00641E63">
      <w:pPr>
        <w:pStyle w:val="Default"/>
        <w:rPr>
          <w:rFonts w:asciiTheme="majorHAnsi" w:hAnsiTheme="majorHAnsi"/>
          <w:sz w:val="18"/>
          <w:szCs w:val="18"/>
        </w:rPr>
      </w:pPr>
    </w:p>
    <w:p w:rsidR="00641E63" w:rsidRPr="00641E63" w:rsidRDefault="00641E63" w:rsidP="00641E63">
      <w:pPr>
        <w:pStyle w:val="Default"/>
        <w:rPr>
          <w:rFonts w:asciiTheme="majorHAnsi" w:hAnsiTheme="majorHAnsi"/>
          <w:sz w:val="18"/>
          <w:szCs w:val="18"/>
        </w:rPr>
      </w:pPr>
      <w:r w:rsidRPr="00641E63">
        <w:rPr>
          <w:rFonts w:asciiTheme="majorHAnsi" w:hAnsiTheme="majorHAnsi"/>
          <w:sz w:val="18"/>
          <w:szCs w:val="18"/>
        </w:rPr>
        <w:t>You are writing a Parody based on Shakespeare’s most famous speech.</w:t>
      </w:r>
    </w:p>
    <w:p w:rsidR="00641E63" w:rsidRPr="00641E63" w:rsidRDefault="00641E63" w:rsidP="00641E63">
      <w:pPr>
        <w:pStyle w:val="Default"/>
        <w:rPr>
          <w:rFonts w:asciiTheme="majorHAnsi" w:hAnsiTheme="majorHAnsi"/>
          <w:sz w:val="18"/>
          <w:szCs w:val="18"/>
        </w:rPr>
      </w:pPr>
    </w:p>
    <w:p w:rsidR="00641E63" w:rsidRPr="00641E63" w:rsidRDefault="00641E63" w:rsidP="00641E63">
      <w:pPr>
        <w:pStyle w:val="Default"/>
        <w:rPr>
          <w:rFonts w:asciiTheme="majorHAnsi" w:hAnsiTheme="majorHAnsi"/>
          <w:sz w:val="18"/>
          <w:szCs w:val="18"/>
        </w:rPr>
      </w:pPr>
      <w:r w:rsidRPr="00641E63">
        <w:rPr>
          <w:rFonts w:asciiTheme="majorHAnsi" w:hAnsiTheme="majorHAnsi"/>
          <w:sz w:val="18"/>
          <w:szCs w:val="18"/>
        </w:rPr>
        <w:t xml:space="preserve">A parody (when the style of an author or work is closely imitated, </w:t>
      </w:r>
      <w:r w:rsidRPr="001474CD">
        <w:rPr>
          <w:rFonts w:asciiTheme="majorHAnsi" w:hAnsiTheme="majorHAnsi"/>
          <w:sz w:val="18"/>
          <w:szCs w:val="18"/>
          <w:u w:val="single"/>
        </w:rPr>
        <w:t>usually for comedic effect</w:t>
      </w:r>
      <w:r w:rsidRPr="00641E63">
        <w:rPr>
          <w:rFonts w:asciiTheme="majorHAnsi" w:hAnsiTheme="majorHAnsi"/>
          <w:sz w:val="18"/>
          <w:szCs w:val="18"/>
        </w:rPr>
        <w:t xml:space="preserve">) of Hamlet’s “To </w:t>
      </w:r>
      <w:proofErr w:type="gramStart"/>
      <w:r w:rsidRPr="00641E63">
        <w:rPr>
          <w:rFonts w:asciiTheme="majorHAnsi" w:hAnsiTheme="majorHAnsi"/>
          <w:sz w:val="18"/>
          <w:szCs w:val="18"/>
        </w:rPr>
        <w:t>Be</w:t>
      </w:r>
      <w:proofErr w:type="gramEnd"/>
      <w:r w:rsidRPr="00641E63">
        <w:rPr>
          <w:rFonts w:asciiTheme="majorHAnsi" w:hAnsiTheme="majorHAnsi"/>
          <w:sz w:val="18"/>
          <w:szCs w:val="18"/>
        </w:rPr>
        <w:t xml:space="preserve"> or Not to Be” speech. (III.I) </w:t>
      </w:r>
    </w:p>
    <w:p w:rsidR="00641E63" w:rsidRPr="00641E63" w:rsidRDefault="00641E63" w:rsidP="00641E63">
      <w:pPr>
        <w:pStyle w:val="Default"/>
        <w:rPr>
          <w:rFonts w:asciiTheme="majorHAnsi" w:hAnsiTheme="majorHAnsi"/>
          <w:sz w:val="18"/>
          <w:szCs w:val="18"/>
        </w:rPr>
      </w:pPr>
    </w:p>
    <w:p w:rsidR="00641E63" w:rsidRPr="00641E63" w:rsidRDefault="00641E63" w:rsidP="00641E63">
      <w:pPr>
        <w:pStyle w:val="Default"/>
        <w:rPr>
          <w:rFonts w:asciiTheme="majorHAnsi" w:hAnsiTheme="majorHAnsi"/>
          <w:sz w:val="18"/>
          <w:szCs w:val="18"/>
        </w:rPr>
      </w:pPr>
      <w:r w:rsidRPr="00641E63">
        <w:rPr>
          <w:rFonts w:asciiTheme="majorHAnsi" w:hAnsiTheme="majorHAnsi"/>
          <w:sz w:val="18"/>
          <w:szCs w:val="18"/>
        </w:rPr>
        <w:t xml:space="preserve">- It can be written in modern or Shakespearean English, but </w:t>
      </w:r>
      <w:r w:rsidRPr="001474CD">
        <w:rPr>
          <w:rFonts w:asciiTheme="majorHAnsi" w:hAnsiTheme="majorHAnsi"/>
          <w:sz w:val="18"/>
          <w:szCs w:val="18"/>
          <w:u w:val="single"/>
        </w:rPr>
        <w:t>must mimic the structure and tone</w:t>
      </w:r>
      <w:r w:rsidRPr="00641E63">
        <w:rPr>
          <w:rFonts w:asciiTheme="majorHAnsi" w:hAnsiTheme="majorHAnsi"/>
          <w:sz w:val="18"/>
          <w:szCs w:val="18"/>
        </w:rPr>
        <w:t xml:space="preserve"> of Hamlet’s speech. </w:t>
      </w:r>
    </w:p>
    <w:p w:rsidR="00641E63" w:rsidRPr="00641E63" w:rsidRDefault="00641E63" w:rsidP="00641E63">
      <w:pPr>
        <w:pStyle w:val="Default"/>
        <w:rPr>
          <w:rFonts w:asciiTheme="majorHAnsi" w:hAnsiTheme="majorHAnsi"/>
          <w:sz w:val="18"/>
          <w:szCs w:val="18"/>
        </w:rPr>
      </w:pPr>
    </w:p>
    <w:p w:rsidR="00641E63" w:rsidRPr="00641E63" w:rsidRDefault="00641E63" w:rsidP="00641E63">
      <w:pPr>
        <w:pStyle w:val="Default"/>
        <w:rPr>
          <w:rFonts w:asciiTheme="majorHAnsi" w:hAnsiTheme="majorHAnsi"/>
          <w:sz w:val="18"/>
          <w:szCs w:val="18"/>
        </w:rPr>
      </w:pPr>
      <w:r w:rsidRPr="00641E63">
        <w:rPr>
          <w:rFonts w:asciiTheme="majorHAnsi" w:hAnsiTheme="majorHAnsi"/>
          <w:sz w:val="18"/>
          <w:szCs w:val="18"/>
        </w:rPr>
        <w:t xml:space="preserve">- The parody should begin at the start of his speech (about line 56) and end around line 85. </w:t>
      </w:r>
    </w:p>
    <w:p w:rsidR="00641E63" w:rsidRPr="00641E63" w:rsidRDefault="00641E63" w:rsidP="00641E63">
      <w:pPr>
        <w:pStyle w:val="Default"/>
        <w:rPr>
          <w:rFonts w:asciiTheme="majorHAnsi" w:hAnsiTheme="majorHAnsi"/>
          <w:sz w:val="18"/>
          <w:szCs w:val="18"/>
        </w:rPr>
      </w:pPr>
    </w:p>
    <w:p w:rsidR="00641E63" w:rsidRPr="00641E63" w:rsidRDefault="00641E63" w:rsidP="00641E63">
      <w:pPr>
        <w:pStyle w:val="Default"/>
        <w:rPr>
          <w:rFonts w:asciiTheme="majorHAnsi" w:hAnsiTheme="majorHAnsi"/>
          <w:sz w:val="18"/>
          <w:szCs w:val="18"/>
        </w:rPr>
      </w:pPr>
      <w:r w:rsidRPr="00641E63">
        <w:rPr>
          <w:rFonts w:asciiTheme="majorHAnsi" w:hAnsiTheme="majorHAnsi"/>
          <w:b/>
          <w:bCs/>
          <w:sz w:val="18"/>
          <w:szCs w:val="18"/>
        </w:rPr>
        <w:t xml:space="preserve">Audience: </w:t>
      </w:r>
    </w:p>
    <w:p w:rsidR="00641E63" w:rsidRPr="00641E63" w:rsidRDefault="00641E63" w:rsidP="00641E63">
      <w:pPr>
        <w:pStyle w:val="Default"/>
        <w:rPr>
          <w:rFonts w:asciiTheme="majorHAnsi" w:hAnsiTheme="majorHAnsi"/>
          <w:sz w:val="18"/>
          <w:szCs w:val="18"/>
        </w:rPr>
      </w:pPr>
      <w:r w:rsidRPr="00641E63">
        <w:rPr>
          <w:rFonts w:asciiTheme="majorHAnsi" w:hAnsiTheme="majorHAnsi"/>
          <w:sz w:val="18"/>
          <w:szCs w:val="18"/>
        </w:rPr>
        <w:t xml:space="preserve">- Teens/young adults </w:t>
      </w:r>
    </w:p>
    <w:p w:rsidR="00641E63" w:rsidRPr="00641E63" w:rsidRDefault="00641E63" w:rsidP="00641E63">
      <w:pPr>
        <w:pStyle w:val="Default"/>
        <w:rPr>
          <w:rFonts w:asciiTheme="majorHAnsi" w:hAnsiTheme="majorHAnsi"/>
          <w:sz w:val="18"/>
          <w:szCs w:val="18"/>
        </w:rPr>
      </w:pPr>
    </w:p>
    <w:p w:rsidR="00641E63" w:rsidRPr="00641E63" w:rsidRDefault="00641E63" w:rsidP="00641E63">
      <w:pPr>
        <w:pStyle w:val="Default"/>
        <w:rPr>
          <w:rFonts w:asciiTheme="majorHAnsi" w:hAnsiTheme="majorHAnsi"/>
          <w:sz w:val="18"/>
          <w:szCs w:val="18"/>
        </w:rPr>
      </w:pPr>
      <w:bookmarkStart w:id="0" w:name="_GoBack"/>
      <w:bookmarkEnd w:id="0"/>
      <w:r w:rsidRPr="00641E63">
        <w:rPr>
          <w:rFonts w:asciiTheme="majorHAnsi" w:hAnsiTheme="majorHAnsi"/>
          <w:b/>
          <w:bCs/>
          <w:sz w:val="18"/>
          <w:szCs w:val="18"/>
        </w:rPr>
        <w:t xml:space="preserve">Topic: </w:t>
      </w:r>
    </w:p>
    <w:p w:rsidR="00641E63" w:rsidRPr="00641E63" w:rsidRDefault="00641E63" w:rsidP="00641E63">
      <w:pPr>
        <w:pStyle w:val="Default"/>
        <w:rPr>
          <w:rFonts w:asciiTheme="majorHAnsi" w:hAnsiTheme="majorHAnsi"/>
          <w:sz w:val="18"/>
          <w:szCs w:val="18"/>
        </w:rPr>
      </w:pPr>
      <w:r w:rsidRPr="00641E63">
        <w:rPr>
          <w:rFonts w:asciiTheme="majorHAnsi" w:hAnsiTheme="majorHAnsi"/>
          <w:sz w:val="18"/>
          <w:szCs w:val="18"/>
        </w:rPr>
        <w:t>- Your choice (deliberating about a specific question or course of action)   School appropriate!!</w:t>
      </w:r>
      <w:r w:rsidR="005B0181">
        <w:rPr>
          <w:rFonts w:asciiTheme="majorHAnsi" w:hAnsiTheme="majorHAnsi"/>
          <w:sz w:val="18"/>
          <w:szCs w:val="18"/>
        </w:rPr>
        <w:t xml:space="preserve">  Be original and creative.  Check out YouTube videos for more examples.  Interesting </w:t>
      </w:r>
      <w:r w:rsidR="005B0181" w:rsidRPr="00F65D55">
        <w:rPr>
          <w:rFonts w:asciiTheme="majorHAnsi" w:hAnsiTheme="majorHAnsi"/>
          <w:i/>
          <w:sz w:val="18"/>
          <w:szCs w:val="18"/>
        </w:rPr>
        <w:t>Twilight</w:t>
      </w:r>
      <w:r w:rsidR="005B0181">
        <w:rPr>
          <w:rFonts w:asciiTheme="majorHAnsi" w:hAnsiTheme="majorHAnsi"/>
          <w:sz w:val="18"/>
          <w:szCs w:val="18"/>
        </w:rPr>
        <w:t xml:space="preserve"> adaptation:  </w:t>
      </w:r>
      <w:r w:rsidR="005B0181" w:rsidRPr="005B0181">
        <w:rPr>
          <w:rFonts w:asciiTheme="majorHAnsi" w:hAnsiTheme="majorHAnsi"/>
          <w:sz w:val="18"/>
          <w:szCs w:val="18"/>
        </w:rPr>
        <w:t>http://www.youtube.com/watch?v=hQIKQ1zT72w</w:t>
      </w:r>
    </w:p>
    <w:p w:rsidR="00641E63" w:rsidRPr="00641E63" w:rsidRDefault="00641E63" w:rsidP="00641E63">
      <w:pPr>
        <w:spacing w:before="100" w:beforeAutospacing="1" w:after="100" w:afterAutospacing="1" w:line="240" w:lineRule="auto"/>
        <w:jc w:val="center"/>
        <w:outlineLvl w:val="1"/>
        <w:rPr>
          <w:rFonts w:asciiTheme="majorHAnsi" w:eastAsia="Times New Roman" w:hAnsiTheme="majorHAnsi" w:cs="Times New Roman"/>
          <w:sz w:val="20"/>
          <w:szCs w:val="20"/>
        </w:rPr>
      </w:pPr>
      <w:r w:rsidRPr="00641E63">
        <w:rPr>
          <w:rFonts w:asciiTheme="majorHAnsi" w:eastAsia="Times New Roman" w:hAnsiTheme="majorHAnsi" w:cs="Times New Roman"/>
          <w:b/>
          <w:bCs/>
          <w:sz w:val="20"/>
          <w:szCs w:val="20"/>
        </w:rPr>
        <w:t>The Parodies</w:t>
      </w:r>
      <w:r w:rsidRPr="00AA45E9">
        <w:rPr>
          <w:rFonts w:asciiTheme="majorHAnsi" w:eastAsia="Times New Roman" w:hAnsiTheme="majorHAnsi" w:cs="Times New Roman"/>
          <w:b/>
          <w:bCs/>
          <w:sz w:val="20"/>
          <w:szCs w:val="20"/>
        </w:rPr>
        <w:t xml:space="preserve"> (EXAMPLES)</w:t>
      </w:r>
    </w:p>
    <w:p w:rsidR="00641E63" w:rsidRPr="00641E63" w:rsidRDefault="00641E63" w:rsidP="00641E63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18"/>
          <w:szCs w:val="18"/>
          <w:u w:val="single"/>
        </w:rPr>
      </w:pPr>
      <w:r w:rsidRPr="00641E63">
        <w:rPr>
          <w:rFonts w:asciiTheme="majorHAnsi" w:eastAsia="Times New Roman" w:hAnsiTheme="majorHAnsi" w:cs="Times New Roman"/>
          <w:b/>
          <w:bCs/>
          <w:sz w:val="18"/>
          <w:szCs w:val="18"/>
          <w:u w:val="single"/>
        </w:rPr>
        <w:t xml:space="preserve">The Slacker's Soliloquy </w:t>
      </w:r>
    </w:p>
    <w:p w:rsidR="00641E63" w:rsidRPr="00641E63" w:rsidRDefault="00641E63" w:rsidP="00641E63">
      <w:pPr>
        <w:spacing w:after="0" w:line="240" w:lineRule="auto"/>
        <w:rPr>
          <w:rFonts w:asciiTheme="majorHAnsi" w:eastAsia="Times New Roman" w:hAnsiTheme="majorHAnsi" w:cs="Times New Roman"/>
          <w:sz w:val="18"/>
          <w:szCs w:val="18"/>
        </w:rPr>
      </w:pPr>
      <w:r w:rsidRPr="00641E63">
        <w:rPr>
          <w:rFonts w:asciiTheme="majorHAnsi" w:eastAsia="Times New Roman" w:hAnsiTheme="majorHAnsi" w:cs="Times New Roman"/>
          <w:sz w:val="18"/>
          <w:szCs w:val="18"/>
        </w:rPr>
        <w:t>To slack, or not to slack, that is the question</w:t>
      </w:r>
      <w:proofErr w:type="gramStart"/>
      <w:r w:rsidRPr="00641E63">
        <w:rPr>
          <w:rFonts w:asciiTheme="majorHAnsi" w:eastAsia="Times New Roman" w:hAnsiTheme="majorHAnsi" w:cs="Times New Roman"/>
          <w:sz w:val="18"/>
          <w:szCs w:val="18"/>
        </w:rPr>
        <w:t>;</w:t>
      </w:r>
      <w:proofErr w:type="gramEnd"/>
      <w:r w:rsidRPr="00641E63">
        <w:rPr>
          <w:rFonts w:asciiTheme="majorHAnsi" w:eastAsia="Times New Roman" w:hAnsiTheme="majorHAnsi" w:cs="Times New Roman"/>
          <w:sz w:val="18"/>
          <w:szCs w:val="18"/>
        </w:rPr>
        <w:br/>
        <w:t>Whether 'tis nobler in the mind to suffer</w:t>
      </w:r>
      <w:r w:rsidRPr="00641E63">
        <w:rPr>
          <w:rFonts w:asciiTheme="majorHAnsi" w:eastAsia="Times New Roman" w:hAnsiTheme="majorHAnsi" w:cs="Times New Roman"/>
          <w:sz w:val="18"/>
          <w:szCs w:val="18"/>
        </w:rPr>
        <w:br/>
        <w:t>The zeros and low marks of outrageous assignments,</w:t>
      </w:r>
      <w:r w:rsidRPr="00641E63">
        <w:rPr>
          <w:rFonts w:asciiTheme="majorHAnsi" w:eastAsia="Times New Roman" w:hAnsiTheme="majorHAnsi" w:cs="Times New Roman"/>
          <w:sz w:val="18"/>
          <w:szCs w:val="18"/>
        </w:rPr>
        <w:br/>
        <w:t>Or to take pens against a sea of compositions,</w:t>
      </w:r>
      <w:r w:rsidRPr="00641E63">
        <w:rPr>
          <w:rFonts w:asciiTheme="majorHAnsi" w:eastAsia="Times New Roman" w:hAnsiTheme="majorHAnsi" w:cs="Times New Roman"/>
          <w:sz w:val="18"/>
          <w:szCs w:val="18"/>
        </w:rPr>
        <w:br/>
        <w:t>And by opposing, finish them. To work; to accomplish</w:t>
      </w:r>
      <w:proofErr w:type="gramStart"/>
      <w:r w:rsidRPr="00641E63">
        <w:rPr>
          <w:rFonts w:asciiTheme="majorHAnsi" w:eastAsia="Times New Roman" w:hAnsiTheme="majorHAnsi" w:cs="Times New Roman"/>
          <w:sz w:val="18"/>
          <w:szCs w:val="18"/>
        </w:rPr>
        <w:t>,</w:t>
      </w:r>
      <w:proofErr w:type="gramEnd"/>
      <w:r w:rsidRPr="00641E63">
        <w:rPr>
          <w:rFonts w:asciiTheme="majorHAnsi" w:eastAsia="Times New Roman" w:hAnsiTheme="majorHAnsi" w:cs="Times New Roman"/>
          <w:sz w:val="18"/>
          <w:szCs w:val="18"/>
        </w:rPr>
        <w:br/>
        <w:t>No more, and by accomplishment to say we end</w:t>
      </w:r>
      <w:r w:rsidRPr="00641E63">
        <w:rPr>
          <w:rFonts w:asciiTheme="majorHAnsi" w:eastAsia="Times New Roman" w:hAnsiTheme="majorHAnsi" w:cs="Times New Roman"/>
          <w:sz w:val="18"/>
          <w:szCs w:val="18"/>
        </w:rPr>
        <w:br/>
        <w:t>The workload, and the thousand essays</w:t>
      </w:r>
      <w:r w:rsidRPr="00641E63">
        <w:rPr>
          <w:rFonts w:asciiTheme="majorHAnsi" w:eastAsia="Times New Roman" w:hAnsiTheme="majorHAnsi" w:cs="Times New Roman"/>
          <w:sz w:val="18"/>
          <w:szCs w:val="18"/>
        </w:rPr>
        <w:br/>
        <w:t>That students are heirs to; 'tis a dream</w:t>
      </w:r>
      <w:r w:rsidRPr="00641E63">
        <w:rPr>
          <w:rFonts w:asciiTheme="majorHAnsi" w:eastAsia="Times New Roman" w:hAnsiTheme="majorHAnsi" w:cs="Times New Roman"/>
          <w:sz w:val="18"/>
          <w:szCs w:val="18"/>
        </w:rPr>
        <w:br/>
        <w:t xml:space="preserve">Devoutly to be </w:t>
      </w:r>
      <w:proofErr w:type="spellStart"/>
      <w:r w:rsidRPr="00641E63">
        <w:rPr>
          <w:rFonts w:asciiTheme="majorHAnsi" w:eastAsia="Times New Roman" w:hAnsiTheme="majorHAnsi" w:cs="Times New Roman"/>
          <w:sz w:val="18"/>
          <w:szCs w:val="18"/>
        </w:rPr>
        <w:t>wish'd</w:t>
      </w:r>
      <w:proofErr w:type="spellEnd"/>
      <w:r w:rsidRPr="00641E63">
        <w:rPr>
          <w:rFonts w:asciiTheme="majorHAnsi" w:eastAsia="Times New Roman" w:hAnsiTheme="majorHAnsi" w:cs="Times New Roman"/>
          <w:sz w:val="18"/>
          <w:szCs w:val="18"/>
        </w:rPr>
        <w:t>. To work, to accomplish;</w:t>
      </w:r>
      <w:r w:rsidRPr="00641E63">
        <w:rPr>
          <w:rFonts w:asciiTheme="majorHAnsi" w:eastAsia="Times New Roman" w:hAnsiTheme="majorHAnsi" w:cs="Times New Roman"/>
          <w:sz w:val="18"/>
          <w:szCs w:val="18"/>
        </w:rPr>
        <w:br/>
        <w:t>To accomplish; perchance to succeed; ay, there's the rub;</w:t>
      </w:r>
      <w:r w:rsidRPr="00641E63">
        <w:rPr>
          <w:rFonts w:asciiTheme="majorHAnsi" w:eastAsia="Times New Roman" w:hAnsiTheme="majorHAnsi" w:cs="Times New Roman"/>
          <w:sz w:val="18"/>
          <w:szCs w:val="18"/>
        </w:rPr>
        <w:br/>
        <w:t>For in that accomplishment of work what mark may come,</w:t>
      </w:r>
      <w:r w:rsidRPr="00641E63">
        <w:rPr>
          <w:rFonts w:asciiTheme="majorHAnsi" w:eastAsia="Times New Roman" w:hAnsiTheme="majorHAnsi" w:cs="Times New Roman"/>
          <w:sz w:val="18"/>
          <w:szCs w:val="18"/>
        </w:rPr>
        <w:br/>
        <w:t>When we have submitted this completed piece,</w:t>
      </w:r>
      <w:r w:rsidRPr="00641E63">
        <w:rPr>
          <w:rFonts w:asciiTheme="majorHAnsi" w:eastAsia="Times New Roman" w:hAnsiTheme="majorHAnsi" w:cs="Times New Roman"/>
          <w:sz w:val="18"/>
          <w:szCs w:val="18"/>
        </w:rPr>
        <w:br/>
        <w:t>Must give us pause; there's the respect</w:t>
      </w:r>
      <w:r w:rsidRPr="00641E63">
        <w:rPr>
          <w:rFonts w:asciiTheme="majorHAnsi" w:eastAsia="Times New Roman" w:hAnsiTheme="majorHAnsi" w:cs="Times New Roman"/>
          <w:sz w:val="18"/>
          <w:szCs w:val="18"/>
        </w:rPr>
        <w:br/>
        <w:t xml:space="preserve">That makes calamity of so long a school career. </w:t>
      </w:r>
    </w:p>
    <w:p w:rsidR="00641E63" w:rsidRPr="00641E63" w:rsidRDefault="00641E63" w:rsidP="00641E63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18"/>
          <w:szCs w:val="18"/>
        </w:rPr>
      </w:pPr>
      <w:r w:rsidRPr="00641E63">
        <w:rPr>
          <w:rFonts w:asciiTheme="majorHAnsi" w:eastAsia="Times New Roman" w:hAnsiTheme="majorHAnsi" w:cs="Times New Roman"/>
          <w:sz w:val="18"/>
          <w:szCs w:val="18"/>
        </w:rPr>
        <w:t xml:space="preserve">By: Enoch Tung </w:t>
      </w:r>
    </w:p>
    <w:p w:rsidR="00641E63" w:rsidRPr="00641E63" w:rsidRDefault="00641E63" w:rsidP="00641E63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18"/>
          <w:szCs w:val="18"/>
        </w:rPr>
      </w:pPr>
      <w:proofErr w:type="gramStart"/>
      <w:r w:rsidRPr="00641E63">
        <w:rPr>
          <w:rFonts w:asciiTheme="majorHAnsi" w:eastAsia="Times New Roman" w:hAnsiTheme="majorHAnsi" w:cs="Times New Roman"/>
          <w:b/>
          <w:bCs/>
          <w:sz w:val="18"/>
          <w:szCs w:val="18"/>
          <w:u w:val="single"/>
        </w:rPr>
        <w:t>The Worker's (perhaps Teacher?)</w:t>
      </w:r>
      <w:proofErr w:type="gramEnd"/>
      <w:r w:rsidRPr="00641E63">
        <w:rPr>
          <w:rFonts w:asciiTheme="majorHAnsi" w:eastAsia="Times New Roman" w:hAnsiTheme="majorHAnsi" w:cs="Times New Roman"/>
          <w:b/>
          <w:bCs/>
          <w:sz w:val="18"/>
          <w:szCs w:val="18"/>
          <w:u w:val="single"/>
        </w:rPr>
        <w:t xml:space="preserve"> Soliloquy</w:t>
      </w:r>
    </w:p>
    <w:p w:rsidR="00641E63" w:rsidRPr="00AA45E9" w:rsidRDefault="00641E63" w:rsidP="00641E63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18"/>
          <w:szCs w:val="18"/>
        </w:rPr>
      </w:pPr>
      <w:r w:rsidRPr="00641E63">
        <w:rPr>
          <w:rFonts w:asciiTheme="majorHAnsi" w:eastAsia="Times New Roman" w:hAnsiTheme="majorHAnsi" w:cs="Times New Roman"/>
          <w:sz w:val="18"/>
          <w:szCs w:val="18"/>
        </w:rPr>
        <w:t>To work, or not to work, that is the question</w:t>
      </w:r>
      <w:proofErr w:type="gramStart"/>
      <w:r w:rsidRPr="00641E63">
        <w:rPr>
          <w:rFonts w:asciiTheme="majorHAnsi" w:eastAsia="Times New Roman" w:hAnsiTheme="majorHAnsi" w:cs="Times New Roman"/>
          <w:sz w:val="18"/>
          <w:szCs w:val="18"/>
        </w:rPr>
        <w:t>:</w:t>
      </w:r>
      <w:proofErr w:type="gramEnd"/>
      <w:r w:rsidRPr="00641E63">
        <w:rPr>
          <w:rFonts w:asciiTheme="majorHAnsi" w:eastAsia="Times New Roman" w:hAnsiTheme="majorHAnsi" w:cs="Times New Roman"/>
          <w:sz w:val="18"/>
          <w:szCs w:val="18"/>
        </w:rPr>
        <w:br/>
        <w:t>Whether it is better to stay at home with the television,</w:t>
      </w:r>
      <w:r w:rsidRPr="00641E63">
        <w:rPr>
          <w:rFonts w:asciiTheme="majorHAnsi" w:eastAsia="Times New Roman" w:hAnsiTheme="majorHAnsi" w:cs="Times New Roman"/>
          <w:sz w:val="18"/>
          <w:szCs w:val="18"/>
        </w:rPr>
        <w:br/>
        <w:t>Munching on chips and gulping on root beer,</w:t>
      </w:r>
      <w:r w:rsidRPr="00641E63">
        <w:rPr>
          <w:rFonts w:asciiTheme="majorHAnsi" w:eastAsia="Times New Roman" w:hAnsiTheme="majorHAnsi" w:cs="Times New Roman"/>
          <w:sz w:val="18"/>
          <w:szCs w:val="18"/>
        </w:rPr>
        <w:br/>
        <w:t>Or continue with the ever troublesome job,</w:t>
      </w:r>
      <w:r w:rsidRPr="00641E63">
        <w:rPr>
          <w:rFonts w:asciiTheme="majorHAnsi" w:eastAsia="Times New Roman" w:hAnsiTheme="majorHAnsi" w:cs="Times New Roman"/>
          <w:sz w:val="18"/>
          <w:szCs w:val="18"/>
        </w:rPr>
        <w:br/>
      </w:r>
      <w:proofErr w:type="spellStart"/>
      <w:r w:rsidRPr="00641E63">
        <w:rPr>
          <w:rFonts w:asciiTheme="majorHAnsi" w:eastAsia="Times New Roman" w:hAnsiTheme="majorHAnsi" w:cs="Times New Roman"/>
          <w:sz w:val="18"/>
          <w:szCs w:val="18"/>
        </w:rPr>
        <w:t>An</w:t>
      </w:r>
      <w:proofErr w:type="spellEnd"/>
      <w:r w:rsidRPr="00641E63">
        <w:rPr>
          <w:rFonts w:asciiTheme="majorHAnsi" w:eastAsia="Times New Roman" w:hAnsiTheme="majorHAnsi" w:cs="Times New Roman"/>
          <w:sz w:val="18"/>
          <w:szCs w:val="18"/>
        </w:rPr>
        <w:t xml:space="preserve"> by opposing, get fired. To eat, to watch</w:t>
      </w:r>
      <w:proofErr w:type="gramStart"/>
      <w:r w:rsidRPr="00641E63">
        <w:rPr>
          <w:rFonts w:asciiTheme="majorHAnsi" w:eastAsia="Times New Roman" w:hAnsiTheme="majorHAnsi" w:cs="Times New Roman"/>
          <w:sz w:val="18"/>
          <w:szCs w:val="18"/>
        </w:rPr>
        <w:t>,</w:t>
      </w:r>
      <w:proofErr w:type="gramEnd"/>
      <w:r w:rsidRPr="00641E63">
        <w:rPr>
          <w:rFonts w:asciiTheme="majorHAnsi" w:eastAsia="Times New Roman" w:hAnsiTheme="majorHAnsi" w:cs="Times New Roman"/>
          <w:sz w:val="18"/>
          <w:szCs w:val="18"/>
        </w:rPr>
        <w:br/>
        <w:t>No more, and by working hard, we will earn that</w:t>
      </w:r>
      <w:r w:rsidRPr="00641E63">
        <w:rPr>
          <w:rFonts w:asciiTheme="majorHAnsi" w:eastAsia="Times New Roman" w:hAnsiTheme="majorHAnsi" w:cs="Times New Roman"/>
          <w:sz w:val="18"/>
          <w:szCs w:val="18"/>
        </w:rPr>
        <w:br/>
        <w:t>Pleasing, satisfying, all-good paycheck</w:t>
      </w:r>
      <w:r w:rsidRPr="00641E63">
        <w:rPr>
          <w:rFonts w:asciiTheme="majorHAnsi" w:eastAsia="Times New Roman" w:hAnsiTheme="majorHAnsi" w:cs="Times New Roman"/>
          <w:sz w:val="18"/>
          <w:szCs w:val="18"/>
        </w:rPr>
        <w:br/>
        <w:t>That will be spent in less than a week</w:t>
      </w:r>
      <w:r w:rsidRPr="00641E63">
        <w:rPr>
          <w:rFonts w:asciiTheme="majorHAnsi" w:eastAsia="Times New Roman" w:hAnsiTheme="majorHAnsi" w:cs="Times New Roman"/>
          <w:sz w:val="18"/>
          <w:szCs w:val="18"/>
        </w:rPr>
        <w:br/>
        <w:t>Devoutly to all of the personal needs and wants.</w:t>
      </w:r>
      <w:r w:rsidRPr="00641E63">
        <w:rPr>
          <w:rFonts w:asciiTheme="majorHAnsi" w:eastAsia="Times New Roman" w:hAnsiTheme="majorHAnsi" w:cs="Times New Roman"/>
          <w:sz w:val="18"/>
          <w:szCs w:val="18"/>
        </w:rPr>
        <w:br/>
        <w:t>To eat, to watch;</w:t>
      </w:r>
      <w:r w:rsidRPr="00641E63">
        <w:rPr>
          <w:rFonts w:asciiTheme="majorHAnsi" w:eastAsia="Times New Roman" w:hAnsiTheme="majorHAnsi" w:cs="Times New Roman"/>
          <w:sz w:val="18"/>
          <w:szCs w:val="18"/>
        </w:rPr>
        <w:br/>
        <w:t>To watch; the minutes ticking before racing out of the house; ay, I am late;</w:t>
      </w:r>
      <w:r w:rsidRPr="00641E63">
        <w:rPr>
          <w:rFonts w:asciiTheme="majorHAnsi" w:eastAsia="Times New Roman" w:hAnsiTheme="majorHAnsi" w:cs="Times New Roman"/>
          <w:sz w:val="18"/>
          <w:szCs w:val="18"/>
        </w:rPr>
        <w:br/>
        <w:t>Many insolent words from the Boss, not to be delayed again,</w:t>
      </w:r>
      <w:r w:rsidRPr="00641E63">
        <w:rPr>
          <w:rFonts w:asciiTheme="majorHAnsi" w:eastAsia="Times New Roman" w:hAnsiTheme="majorHAnsi" w:cs="Times New Roman"/>
          <w:sz w:val="18"/>
          <w:szCs w:val="18"/>
        </w:rPr>
        <w:br/>
        <w:t>For who could endure the yells and screams of the little rascals,</w:t>
      </w:r>
      <w:r w:rsidRPr="00641E63">
        <w:rPr>
          <w:rFonts w:asciiTheme="majorHAnsi" w:eastAsia="Times New Roman" w:hAnsiTheme="majorHAnsi" w:cs="Times New Roman"/>
          <w:sz w:val="18"/>
          <w:szCs w:val="18"/>
        </w:rPr>
        <w:br/>
        <w:t>The numerous demands from co-workers,</w:t>
      </w:r>
      <w:r w:rsidRPr="00641E63">
        <w:rPr>
          <w:rFonts w:asciiTheme="majorHAnsi" w:eastAsia="Times New Roman" w:hAnsiTheme="majorHAnsi" w:cs="Times New Roman"/>
          <w:sz w:val="18"/>
          <w:szCs w:val="18"/>
        </w:rPr>
        <w:br/>
        <w:t>Aches and pains of marking hundreds of papers, cross and swoosh?</w:t>
      </w:r>
      <w:r w:rsidRPr="00641E63">
        <w:rPr>
          <w:rFonts w:asciiTheme="majorHAnsi" w:eastAsia="Times New Roman" w:hAnsiTheme="majorHAnsi" w:cs="Times New Roman"/>
          <w:sz w:val="18"/>
          <w:szCs w:val="18"/>
        </w:rPr>
        <w:br/>
        <w:t>And that desperate grumble in my stomach, will finally met,</w:t>
      </w:r>
      <w:r w:rsidRPr="00641E63">
        <w:rPr>
          <w:rFonts w:asciiTheme="majorHAnsi" w:eastAsia="Times New Roman" w:hAnsiTheme="majorHAnsi" w:cs="Times New Roman"/>
          <w:sz w:val="18"/>
          <w:szCs w:val="18"/>
        </w:rPr>
        <w:br/>
        <w:t>When the tasks have been completed, only one place left to go,</w:t>
      </w:r>
      <w:r w:rsidRPr="00641E63">
        <w:rPr>
          <w:rFonts w:asciiTheme="majorHAnsi" w:eastAsia="Times New Roman" w:hAnsiTheme="majorHAnsi" w:cs="Times New Roman"/>
          <w:sz w:val="18"/>
          <w:szCs w:val="18"/>
        </w:rPr>
        <w:br/>
        <w:t>Which is my sweet home, where dinner will be waiting, television will be on.</w:t>
      </w:r>
      <w:r w:rsidRPr="00641E63">
        <w:rPr>
          <w:rFonts w:asciiTheme="majorHAnsi" w:eastAsia="Times New Roman" w:hAnsiTheme="majorHAnsi" w:cs="Times New Roman"/>
          <w:sz w:val="18"/>
          <w:szCs w:val="18"/>
        </w:rPr>
        <w:br/>
        <w:t>With this tremendous day finally over</w:t>
      </w:r>
      <w:proofErr w:type="gramStart"/>
      <w:r w:rsidRPr="00641E63">
        <w:rPr>
          <w:rFonts w:asciiTheme="majorHAnsi" w:eastAsia="Times New Roman" w:hAnsiTheme="majorHAnsi" w:cs="Times New Roman"/>
          <w:sz w:val="18"/>
          <w:szCs w:val="18"/>
        </w:rPr>
        <w:t>,</w:t>
      </w:r>
      <w:proofErr w:type="gramEnd"/>
      <w:r w:rsidRPr="00641E63">
        <w:rPr>
          <w:rFonts w:asciiTheme="majorHAnsi" w:eastAsia="Times New Roman" w:hAnsiTheme="majorHAnsi" w:cs="Times New Roman"/>
          <w:sz w:val="18"/>
          <w:szCs w:val="18"/>
        </w:rPr>
        <w:br/>
        <w:t xml:space="preserve">Another will soon arrive. </w:t>
      </w:r>
    </w:p>
    <w:p w:rsidR="00641E63" w:rsidRPr="00AA45E9" w:rsidRDefault="00641E63" w:rsidP="00641E63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18"/>
          <w:szCs w:val="18"/>
        </w:rPr>
      </w:pPr>
      <w:r w:rsidRPr="00641E63">
        <w:rPr>
          <w:rFonts w:asciiTheme="majorHAnsi" w:eastAsia="Times New Roman" w:hAnsiTheme="majorHAnsi" w:cs="Times New Roman"/>
          <w:sz w:val="18"/>
          <w:szCs w:val="18"/>
        </w:rPr>
        <w:t xml:space="preserve">By: Mike </w:t>
      </w:r>
      <w:proofErr w:type="spellStart"/>
      <w:r w:rsidRPr="00641E63">
        <w:rPr>
          <w:rFonts w:asciiTheme="majorHAnsi" w:eastAsia="Times New Roman" w:hAnsiTheme="majorHAnsi" w:cs="Times New Roman"/>
          <w:sz w:val="18"/>
          <w:szCs w:val="18"/>
        </w:rPr>
        <w:t>Miu</w:t>
      </w:r>
      <w:proofErr w:type="spellEnd"/>
      <w:r w:rsidRPr="00641E63"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</w:p>
    <w:p w:rsidR="003A6E87" w:rsidRPr="00AA45E9" w:rsidRDefault="003A6E87" w:rsidP="00641E63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18"/>
          <w:szCs w:val="18"/>
        </w:rPr>
      </w:pPr>
    </w:p>
    <w:p w:rsidR="003A6E87" w:rsidRPr="00AA45E9" w:rsidRDefault="003A6E87" w:rsidP="003A6E87">
      <w:pPr>
        <w:pStyle w:val="NormalWeb"/>
        <w:rPr>
          <w:lang w:val="en"/>
        </w:rPr>
      </w:pPr>
      <w:r w:rsidRPr="00AA45E9">
        <w:rPr>
          <w:rStyle w:val="Strong"/>
          <w:lang w:val="en"/>
        </w:rPr>
        <w:lastRenderedPageBreak/>
        <w:t>Hamlet</w:t>
      </w:r>
      <w:proofErr w:type="gramStart"/>
      <w:r w:rsidRPr="00AA45E9">
        <w:rPr>
          <w:rStyle w:val="Strong"/>
          <w:lang w:val="en"/>
        </w:rPr>
        <w:t>:</w:t>
      </w:r>
      <w:proofErr w:type="gramEnd"/>
      <w:r w:rsidRPr="00AA45E9">
        <w:rPr>
          <w:lang w:val="en"/>
        </w:rPr>
        <w:br/>
      </w:r>
      <w:r w:rsidRPr="00AA45E9">
        <w:rPr>
          <w:i/>
          <w:iCs/>
          <w:lang w:val="en"/>
        </w:rPr>
        <w:t>To be, or not to be, that is the question:</w:t>
      </w:r>
      <w:r w:rsidRPr="00AA45E9">
        <w:rPr>
          <w:lang w:val="en"/>
        </w:rPr>
        <w:br/>
        <w:t>Whether 'tis nobler in the mind to suffer</w:t>
      </w:r>
      <w:r w:rsidRPr="00AA45E9">
        <w:rPr>
          <w:lang w:val="en"/>
        </w:rPr>
        <w:br/>
        <w:t>The slings and arrows of outrageous fortune,</w:t>
      </w:r>
      <w:r w:rsidRPr="00AA45E9">
        <w:rPr>
          <w:lang w:val="en"/>
        </w:rPr>
        <w:br/>
        <w:t>Or to take arms against a sea of troubles</w:t>
      </w:r>
      <w:r w:rsidRPr="00AA45E9">
        <w:rPr>
          <w:lang w:val="en"/>
        </w:rPr>
        <w:br/>
        <w:t>And by opposing end them. To die—to sleep</w:t>
      </w:r>
      <w:proofErr w:type="gramStart"/>
      <w:r w:rsidRPr="00AA45E9">
        <w:rPr>
          <w:lang w:val="en"/>
        </w:rPr>
        <w:t>,</w:t>
      </w:r>
      <w:proofErr w:type="gramEnd"/>
      <w:r w:rsidRPr="00AA45E9">
        <w:rPr>
          <w:lang w:val="en"/>
        </w:rPr>
        <w:br/>
        <w:t>No more; and by a sleep to say we end</w:t>
      </w:r>
      <w:r w:rsidRPr="00AA45E9">
        <w:rPr>
          <w:lang w:val="en"/>
        </w:rPr>
        <w:br/>
        <w:t>The heart-ache and the thousand natural shocks</w:t>
      </w:r>
      <w:r w:rsidRPr="00AA45E9">
        <w:rPr>
          <w:lang w:val="en"/>
        </w:rPr>
        <w:br/>
        <w:t>That flesh is heir to: 'tis a consummation</w:t>
      </w:r>
      <w:r w:rsidRPr="00AA45E9">
        <w:rPr>
          <w:lang w:val="en"/>
        </w:rPr>
        <w:br/>
        <w:t xml:space="preserve">Devoutly to be </w:t>
      </w:r>
      <w:proofErr w:type="spellStart"/>
      <w:r w:rsidRPr="00AA45E9">
        <w:rPr>
          <w:lang w:val="en"/>
        </w:rPr>
        <w:t>wish'd</w:t>
      </w:r>
      <w:proofErr w:type="spellEnd"/>
      <w:r w:rsidRPr="00AA45E9">
        <w:rPr>
          <w:lang w:val="en"/>
        </w:rPr>
        <w:t>. To die, to sleep;</w:t>
      </w:r>
      <w:r w:rsidRPr="00AA45E9">
        <w:rPr>
          <w:lang w:val="en"/>
        </w:rPr>
        <w:br/>
      </w:r>
      <w:r w:rsidRPr="00AA45E9">
        <w:rPr>
          <w:i/>
          <w:iCs/>
          <w:lang w:val="en"/>
        </w:rPr>
        <w:t>To sleep, perchance to dream—</w:t>
      </w:r>
      <w:r w:rsidRPr="00AA45E9">
        <w:rPr>
          <w:lang w:val="en"/>
        </w:rPr>
        <w:t xml:space="preserve">ay, </w:t>
      </w:r>
      <w:r w:rsidRPr="00AA45E9">
        <w:rPr>
          <w:i/>
          <w:iCs/>
          <w:lang w:val="en"/>
        </w:rPr>
        <w:t>there's the rub:</w:t>
      </w:r>
      <w:r w:rsidRPr="00AA45E9">
        <w:rPr>
          <w:lang w:val="en"/>
        </w:rPr>
        <w:br/>
        <w:t xml:space="preserve">For in that sleep of death what dreams </w:t>
      </w:r>
      <w:proofErr w:type="spellStart"/>
      <w:r w:rsidRPr="00AA45E9">
        <w:rPr>
          <w:lang w:val="en"/>
        </w:rPr>
        <w:t>may</w:t>
      </w:r>
      <w:proofErr w:type="spellEnd"/>
      <w:r w:rsidRPr="00AA45E9">
        <w:rPr>
          <w:lang w:val="en"/>
        </w:rPr>
        <w:t xml:space="preserve"> come,</w:t>
      </w:r>
      <w:r w:rsidRPr="00AA45E9">
        <w:rPr>
          <w:lang w:val="en"/>
        </w:rPr>
        <w:br/>
        <w:t xml:space="preserve">When we have shuffled off </w:t>
      </w:r>
      <w:r w:rsidRPr="00AA45E9">
        <w:rPr>
          <w:i/>
          <w:iCs/>
          <w:lang w:val="en"/>
        </w:rPr>
        <w:t>this mortal coil,</w:t>
      </w:r>
      <w:r w:rsidRPr="00AA45E9">
        <w:rPr>
          <w:lang w:val="en"/>
        </w:rPr>
        <w:br/>
        <w:t>Must give us pause—there's the respect</w:t>
      </w:r>
      <w:r w:rsidRPr="00AA45E9">
        <w:rPr>
          <w:lang w:val="en"/>
        </w:rPr>
        <w:br/>
        <w:t>That makes calamity of so long life.</w:t>
      </w:r>
      <w:r w:rsidRPr="00AA45E9">
        <w:rPr>
          <w:lang w:val="en"/>
        </w:rPr>
        <w:br/>
        <w:t>For who would bear the whips and scorns of time,</w:t>
      </w:r>
      <w:r w:rsidRPr="00AA45E9">
        <w:rPr>
          <w:lang w:val="en"/>
        </w:rPr>
        <w:br/>
      </w:r>
      <w:proofErr w:type="spellStart"/>
      <w:r w:rsidRPr="00AA45E9">
        <w:rPr>
          <w:lang w:val="en"/>
        </w:rPr>
        <w:t>Th'oppressor's</w:t>
      </w:r>
      <w:proofErr w:type="spellEnd"/>
      <w:r w:rsidRPr="00AA45E9">
        <w:rPr>
          <w:lang w:val="en"/>
        </w:rPr>
        <w:t xml:space="preserve"> wrong, the proud man's contumely,</w:t>
      </w:r>
      <w:r w:rsidRPr="00AA45E9">
        <w:rPr>
          <w:lang w:val="en"/>
        </w:rPr>
        <w:br/>
        <w:t xml:space="preserve">The pangs of </w:t>
      </w:r>
      <w:proofErr w:type="spellStart"/>
      <w:r w:rsidRPr="00AA45E9">
        <w:rPr>
          <w:lang w:val="en"/>
        </w:rPr>
        <w:t>dispriz'd</w:t>
      </w:r>
      <w:proofErr w:type="spellEnd"/>
      <w:r w:rsidRPr="00AA45E9">
        <w:rPr>
          <w:lang w:val="en"/>
        </w:rPr>
        <w:t xml:space="preserve"> love, the law's delay,</w:t>
      </w:r>
      <w:r w:rsidRPr="00AA45E9">
        <w:rPr>
          <w:lang w:val="en"/>
        </w:rPr>
        <w:br/>
        <w:t>The insolence of office, and the spurns</w:t>
      </w:r>
      <w:r w:rsidRPr="00AA45E9">
        <w:rPr>
          <w:lang w:val="en"/>
        </w:rPr>
        <w:br/>
        <w:t xml:space="preserve">That patient merit of </w:t>
      </w:r>
      <w:proofErr w:type="spellStart"/>
      <w:r w:rsidRPr="00AA45E9">
        <w:rPr>
          <w:lang w:val="en"/>
        </w:rPr>
        <w:t>th'unworthy</w:t>
      </w:r>
      <w:proofErr w:type="spellEnd"/>
      <w:r w:rsidRPr="00AA45E9">
        <w:rPr>
          <w:lang w:val="en"/>
        </w:rPr>
        <w:t xml:space="preserve"> takes,</w:t>
      </w:r>
      <w:r w:rsidRPr="00AA45E9">
        <w:rPr>
          <w:lang w:val="en"/>
        </w:rPr>
        <w:br/>
        <w:t xml:space="preserve">When he himself might </w:t>
      </w:r>
      <w:r w:rsidRPr="00AA45E9">
        <w:rPr>
          <w:i/>
          <w:iCs/>
          <w:lang w:val="en"/>
        </w:rPr>
        <w:t>his quietus make</w:t>
      </w:r>
      <w:r w:rsidRPr="00AA45E9">
        <w:rPr>
          <w:lang w:val="en"/>
        </w:rPr>
        <w:br/>
      </w:r>
      <w:r w:rsidRPr="00AA45E9">
        <w:rPr>
          <w:i/>
          <w:iCs/>
          <w:lang w:val="en"/>
        </w:rPr>
        <w:t>With a bare bodkin?</w:t>
      </w:r>
      <w:r w:rsidRPr="00AA45E9">
        <w:rPr>
          <w:lang w:val="en"/>
        </w:rPr>
        <w:t xml:space="preserve"> Who would </w:t>
      </w:r>
      <w:proofErr w:type="spellStart"/>
      <w:r w:rsidRPr="00AA45E9">
        <w:rPr>
          <w:lang w:val="en"/>
        </w:rPr>
        <w:t>fardels</w:t>
      </w:r>
      <w:proofErr w:type="spellEnd"/>
      <w:r w:rsidRPr="00AA45E9">
        <w:rPr>
          <w:lang w:val="en"/>
        </w:rPr>
        <w:t xml:space="preserve"> bear,</w:t>
      </w:r>
      <w:r w:rsidRPr="00AA45E9">
        <w:rPr>
          <w:lang w:val="en"/>
        </w:rPr>
        <w:br/>
        <w:t>To grunt and sweat under a weary life,</w:t>
      </w:r>
      <w:r w:rsidRPr="00AA45E9">
        <w:rPr>
          <w:lang w:val="en"/>
        </w:rPr>
        <w:br/>
        <w:t>But that the dread of something after death,</w:t>
      </w:r>
      <w:r w:rsidRPr="00AA45E9">
        <w:rPr>
          <w:lang w:val="en"/>
        </w:rPr>
        <w:br/>
      </w:r>
      <w:r w:rsidRPr="00AA45E9">
        <w:rPr>
          <w:i/>
          <w:iCs/>
          <w:lang w:val="en"/>
        </w:rPr>
        <w:t xml:space="preserve">The </w:t>
      </w:r>
      <w:proofErr w:type="spellStart"/>
      <w:r w:rsidRPr="00AA45E9">
        <w:rPr>
          <w:i/>
          <w:iCs/>
          <w:lang w:val="en"/>
        </w:rPr>
        <w:t>undiscovere'd</w:t>
      </w:r>
      <w:proofErr w:type="spellEnd"/>
      <w:r w:rsidRPr="00AA45E9">
        <w:rPr>
          <w:i/>
          <w:iCs/>
          <w:lang w:val="en"/>
        </w:rPr>
        <w:t xml:space="preserve"> country, from whose bourn</w:t>
      </w:r>
      <w:r w:rsidRPr="00AA45E9">
        <w:rPr>
          <w:lang w:val="en"/>
        </w:rPr>
        <w:br/>
      </w:r>
      <w:r w:rsidRPr="00AA45E9">
        <w:rPr>
          <w:i/>
          <w:iCs/>
          <w:lang w:val="en"/>
        </w:rPr>
        <w:t xml:space="preserve">No </w:t>
      </w:r>
      <w:proofErr w:type="spellStart"/>
      <w:r w:rsidRPr="00AA45E9">
        <w:rPr>
          <w:i/>
          <w:iCs/>
          <w:lang w:val="en"/>
        </w:rPr>
        <w:t>traveller</w:t>
      </w:r>
      <w:proofErr w:type="spellEnd"/>
      <w:r w:rsidRPr="00AA45E9">
        <w:rPr>
          <w:i/>
          <w:iCs/>
          <w:lang w:val="en"/>
        </w:rPr>
        <w:t xml:space="preserve"> returns,</w:t>
      </w:r>
      <w:r w:rsidRPr="00AA45E9">
        <w:rPr>
          <w:lang w:val="en"/>
        </w:rPr>
        <w:t xml:space="preserve"> puzzles the will,</w:t>
      </w:r>
      <w:r w:rsidRPr="00AA45E9">
        <w:rPr>
          <w:lang w:val="en"/>
        </w:rPr>
        <w:br/>
        <w:t>And makes us rather bear those ills we have</w:t>
      </w:r>
      <w:r w:rsidRPr="00AA45E9">
        <w:rPr>
          <w:lang w:val="en"/>
        </w:rPr>
        <w:br/>
        <w:t>Than fly to others that we know not of?</w:t>
      </w:r>
      <w:r w:rsidRPr="00AA45E9">
        <w:rPr>
          <w:lang w:val="en"/>
        </w:rPr>
        <w:br/>
      </w:r>
      <w:r w:rsidRPr="00AA45E9">
        <w:rPr>
          <w:i/>
          <w:iCs/>
          <w:lang w:val="en"/>
        </w:rPr>
        <w:t>Thus conscience does make cowards of us all</w:t>
      </w:r>
      <w:proofErr w:type="gramStart"/>
      <w:r w:rsidRPr="00AA45E9">
        <w:rPr>
          <w:i/>
          <w:iCs/>
          <w:lang w:val="en"/>
        </w:rPr>
        <w:t>,</w:t>
      </w:r>
      <w:proofErr w:type="gramEnd"/>
      <w:r w:rsidRPr="00AA45E9">
        <w:rPr>
          <w:lang w:val="en"/>
        </w:rPr>
        <w:br/>
        <w:t>And thus the native hue of resolution</w:t>
      </w:r>
      <w:r w:rsidRPr="00AA45E9">
        <w:rPr>
          <w:lang w:val="en"/>
        </w:rPr>
        <w:br/>
        <w:t xml:space="preserve">Is </w:t>
      </w:r>
      <w:proofErr w:type="spellStart"/>
      <w:r w:rsidRPr="00AA45E9">
        <w:rPr>
          <w:lang w:val="en"/>
        </w:rPr>
        <w:t>sicklied</w:t>
      </w:r>
      <w:proofErr w:type="spellEnd"/>
      <w:r w:rsidRPr="00AA45E9">
        <w:rPr>
          <w:lang w:val="en"/>
        </w:rPr>
        <w:t xml:space="preserve"> o'er with the pale cast of thought,</w:t>
      </w:r>
      <w:r w:rsidRPr="00AA45E9">
        <w:rPr>
          <w:lang w:val="en"/>
        </w:rPr>
        <w:br/>
        <w:t>And enterprises of great pitch and moment</w:t>
      </w:r>
      <w:r w:rsidRPr="00AA45E9">
        <w:rPr>
          <w:lang w:val="en"/>
        </w:rPr>
        <w:br/>
        <w:t>With this regard their currents turn awry</w:t>
      </w:r>
      <w:r w:rsidRPr="00AA45E9">
        <w:rPr>
          <w:lang w:val="en"/>
        </w:rPr>
        <w:br/>
        <w:t>And lose the name of action.</w:t>
      </w:r>
    </w:p>
    <w:p w:rsidR="003A6E87" w:rsidRPr="00641E63" w:rsidRDefault="003A6E87" w:rsidP="003A6E87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18"/>
          <w:szCs w:val="18"/>
        </w:rPr>
      </w:pPr>
      <w:r w:rsidRPr="00AA45E9">
        <w:rPr>
          <w:rStyle w:val="HTMLCite"/>
          <w:lang w:val="en"/>
        </w:rPr>
        <w:t xml:space="preserve">Hamlet Act 3, scene 1, 55–87 </w:t>
      </w:r>
    </w:p>
    <w:sectPr w:rsidR="003A6E87" w:rsidRPr="00641E63" w:rsidSect="00641E63">
      <w:pgSz w:w="12240" w:h="163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E63"/>
    <w:rsid w:val="001474CD"/>
    <w:rsid w:val="003A6E87"/>
    <w:rsid w:val="005B0181"/>
    <w:rsid w:val="00641E63"/>
    <w:rsid w:val="00AA45E9"/>
    <w:rsid w:val="00EB4D88"/>
    <w:rsid w:val="00F6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41E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41E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41E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41E6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41E6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41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A6E8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A6E87"/>
    <w:rPr>
      <w:b/>
      <w:bCs/>
    </w:rPr>
  </w:style>
  <w:style w:type="character" w:styleId="HTMLCite">
    <w:name w:val="HTML Cite"/>
    <w:basedOn w:val="DefaultParagraphFont"/>
    <w:uiPriority w:val="99"/>
    <w:semiHidden/>
    <w:unhideWhenUsed/>
    <w:rsid w:val="003A6E8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5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41E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41E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41E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41E6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41E6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41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A6E8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A6E87"/>
    <w:rPr>
      <w:b/>
      <w:bCs/>
    </w:rPr>
  </w:style>
  <w:style w:type="character" w:styleId="HTMLCite">
    <w:name w:val="HTML Cite"/>
    <w:basedOn w:val="DefaultParagraphFont"/>
    <w:uiPriority w:val="99"/>
    <w:semiHidden/>
    <w:unhideWhenUsed/>
    <w:rsid w:val="003A6E8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5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3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76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55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93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45406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SOLSCH Domain Administrator</dc:creator>
  <cp:lastModifiedBy>SOLSCH Domain Administrator</cp:lastModifiedBy>
  <cp:revision>2</cp:revision>
  <cp:lastPrinted>2012-12-06T19:24:00Z</cp:lastPrinted>
  <dcterms:created xsi:type="dcterms:W3CDTF">2012-12-07T12:18:00Z</dcterms:created>
  <dcterms:modified xsi:type="dcterms:W3CDTF">2012-12-07T12:18:00Z</dcterms:modified>
</cp:coreProperties>
</file>